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73988" w14:textId="5AEE9DC7" w:rsidR="00B61C21" w:rsidRPr="00B61C21" w:rsidRDefault="00B61C21" w:rsidP="00B61C21">
      <w:pPr>
        <w:pStyle w:val="Heading2"/>
        <w:numPr>
          <w:ilvl w:val="0"/>
          <w:numId w:val="0"/>
        </w:numPr>
        <w:ind w:left="1080" w:hanging="1080"/>
        <w:jc w:val="center"/>
        <w:rPr>
          <w:b/>
          <w:bCs/>
          <w:caps w:val="0"/>
          <w:u w:val="single"/>
        </w:rPr>
      </w:pPr>
      <w:bookmarkStart w:id="0" w:name="_Ref52957786"/>
      <w:bookmarkStart w:id="1" w:name="_Ref52957794"/>
      <w:bookmarkStart w:id="2" w:name="_Toc58853910"/>
      <w:r w:rsidRPr="00B61C21">
        <w:rPr>
          <w:b/>
          <w:bCs/>
          <w:caps w:val="0"/>
          <w:u w:val="single"/>
        </w:rPr>
        <w:t>Logging Made Easy</w:t>
      </w:r>
      <w:bookmarkEnd w:id="0"/>
      <w:bookmarkEnd w:id="1"/>
      <w:bookmarkEnd w:id="2"/>
    </w:p>
    <w:p w14:paraId="78C6F8EF" w14:textId="77777777" w:rsidR="00B61C21" w:rsidRPr="00743437" w:rsidRDefault="00B61C21" w:rsidP="00B61C21">
      <w:pPr>
        <w:ind w:leftChars="177" w:left="425"/>
        <w:rPr>
          <w:b/>
          <w:bCs/>
        </w:rPr>
      </w:pPr>
      <w:r w:rsidRPr="00743437">
        <w:rPr>
          <w:b/>
          <w:bCs/>
        </w:rPr>
        <w:t>Logging Made Easy (LME)</w:t>
      </w:r>
    </w:p>
    <w:p w14:paraId="0448E390" w14:textId="77777777" w:rsidR="00B61C21" w:rsidRPr="00743437" w:rsidRDefault="00B61C21" w:rsidP="00B61C21">
      <w:pPr>
        <w:ind w:leftChars="177" w:left="425"/>
      </w:pPr>
    </w:p>
    <w:p w14:paraId="7B4EACCD" w14:textId="77777777" w:rsidR="00B61C21" w:rsidRPr="00743437" w:rsidRDefault="00B61C21" w:rsidP="00B61C21">
      <w:pPr>
        <w:spacing w:after="240"/>
        <w:jc w:val="both"/>
      </w:pPr>
      <w:r w:rsidRPr="00743437">
        <w:t>Logging Made Easy is a self-install tutorial for small organisations to gain a basic level of centralised security logging for Windows clients and provide functionality to detect attacks. It's the coming together of multiple free and open-source software (some which is covered under licences other than Apache V2), where LME helps the reader integrate them together to produce an end-to-end logging capability. We also provide some pre-made configuration files and scripts, although there is the option to do it on the system admin/security officer their own.</w:t>
      </w:r>
    </w:p>
    <w:p w14:paraId="14483C19" w14:textId="77777777" w:rsidR="00B61C21" w:rsidRPr="00743437" w:rsidRDefault="00B61C21" w:rsidP="00B61C21">
      <w:pPr>
        <w:spacing w:after="240"/>
        <w:jc w:val="both"/>
      </w:pPr>
      <w:r w:rsidRPr="00743437">
        <w:t>Logging Made Easy (LME) is for NGO if:</w:t>
      </w:r>
    </w:p>
    <w:p w14:paraId="323635DE" w14:textId="77777777" w:rsidR="00B61C21" w:rsidRPr="00743437" w:rsidRDefault="00B61C21" w:rsidP="00B61C21">
      <w:pPr>
        <w:pStyle w:val="ListParagraph"/>
        <w:numPr>
          <w:ilvl w:val="0"/>
          <w:numId w:val="3"/>
        </w:numPr>
        <w:ind w:leftChars="0" w:left="426" w:hanging="426"/>
        <w:rPr>
          <w:rFonts w:ascii="Times New Roman" w:hAnsi="Times New Roman"/>
          <w:color w:val="000000"/>
        </w:rPr>
      </w:pPr>
      <w:r w:rsidRPr="00743437">
        <w:rPr>
          <w:rFonts w:ascii="Times New Roman" w:hAnsi="Times New Roman"/>
          <w:color w:val="000000"/>
        </w:rPr>
        <w:t>The NGO don’t have a SOC, SIEM or any monitoring in place.</w:t>
      </w:r>
    </w:p>
    <w:p w14:paraId="64BD549F" w14:textId="77777777" w:rsidR="00B61C21" w:rsidRPr="00743437" w:rsidRDefault="00B61C21" w:rsidP="00B61C21">
      <w:pPr>
        <w:pStyle w:val="ListParagraph"/>
        <w:numPr>
          <w:ilvl w:val="0"/>
          <w:numId w:val="3"/>
        </w:numPr>
        <w:ind w:leftChars="0" w:left="426" w:hanging="426"/>
        <w:rPr>
          <w:rFonts w:ascii="Times New Roman" w:hAnsi="Times New Roman"/>
          <w:color w:val="000000"/>
        </w:rPr>
      </w:pPr>
      <w:r w:rsidRPr="00743437">
        <w:rPr>
          <w:rFonts w:ascii="Times New Roman" w:hAnsi="Times New Roman"/>
          <w:color w:val="000000"/>
        </w:rPr>
        <w:t xml:space="preserve">The NGO lack the budget, time or understanding to set up the </w:t>
      </w:r>
      <w:proofErr w:type="spellStart"/>
      <w:r w:rsidRPr="00743437">
        <w:rPr>
          <w:rFonts w:ascii="Times New Roman" w:hAnsi="Times New Roman"/>
        </w:rPr>
        <w:t>organisation</w:t>
      </w:r>
      <w:proofErr w:type="spellEnd"/>
      <w:r w:rsidRPr="00743437">
        <w:rPr>
          <w:rFonts w:ascii="Times New Roman" w:hAnsi="Times New Roman"/>
          <w:color w:val="000000"/>
        </w:rPr>
        <w:t xml:space="preserve"> own logging system.</w:t>
      </w:r>
    </w:p>
    <w:p w14:paraId="4E6442D5" w14:textId="77777777" w:rsidR="00B61C21" w:rsidRPr="00743437" w:rsidRDefault="00B61C21" w:rsidP="00B61C21">
      <w:pPr>
        <w:pStyle w:val="ListParagraph"/>
        <w:numPr>
          <w:ilvl w:val="0"/>
          <w:numId w:val="3"/>
        </w:numPr>
        <w:ind w:leftChars="0" w:left="426" w:hanging="426"/>
        <w:rPr>
          <w:rFonts w:ascii="Times New Roman" w:hAnsi="Times New Roman"/>
          <w:color w:val="000000"/>
        </w:rPr>
      </w:pPr>
      <w:r w:rsidRPr="00743437">
        <w:rPr>
          <w:rFonts w:ascii="Times New Roman" w:hAnsi="Times New Roman"/>
          <w:color w:val="000000"/>
        </w:rPr>
        <w:t xml:space="preserve">The NGO </w:t>
      </w:r>
      <w:proofErr w:type="spellStart"/>
      <w:r w:rsidRPr="00743437">
        <w:rPr>
          <w:rFonts w:ascii="Times New Roman" w:hAnsi="Times New Roman"/>
          <w:color w:val="000000"/>
        </w:rPr>
        <w:t>recognise</w:t>
      </w:r>
      <w:proofErr w:type="spellEnd"/>
      <w:r w:rsidRPr="00743437">
        <w:rPr>
          <w:rFonts w:ascii="Times New Roman" w:hAnsi="Times New Roman"/>
          <w:color w:val="000000"/>
        </w:rPr>
        <w:t xml:space="preserve"> the need to begin gathering logs and monitoring the </w:t>
      </w:r>
      <w:proofErr w:type="spellStart"/>
      <w:r w:rsidRPr="00743437">
        <w:rPr>
          <w:rFonts w:ascii="Times New Roman" w:hAnsi="Times New Roman"/>
        </w:rPr>
        <w:t>organisation</w:t>
      </w:r>
      <w:proofErr w:type="spellEnd"/>
      <w:r w:rsidRPr="00743437">
        <w:rPr>
          <w:rFonts w:ascii="Times New Roman" w:hAnsi="Times New Roman"/>
          <w:color w:val="000000"/>
        </w:rPr>
        <w:t xml:space="preserve"> IT operation.</w:t>
      </w:r>
    </w:p>
    <w:p w14:paraId="7764D4DF" w14:textId="77777777" w:rsidR="00B61C21" w:rsidRPr="00743437" w:rsidRDefault="00B61C21" w:rsidP="00B61C21">
      <w:pPr>
        <w:pStyle w:val="ListParagraph"/>
        <w:numPr>
          <w:ilvl w:val="0"/>
          <w:numId w:val="3"/>
        </w:numPr>
        <w:ind w:leftChars="0" w:left="426" w:hanging="426"/>
        <w:rPr>
          <w:rFonts w:ascii="Times New Roman" w:hAnsi="Times New Roman"/>
          <w:color w:val="000000"/>
        </w:rPr>
      </w:pPr>
      <w:r w:rsidRPr="00743437">
        <w:rPr>
          <w:rFonts w:ascii="Times New Roman" w:hAnsi="Times New Roman"/>
          <w:color w:val="000000"/>
        </w:rPr>
        <w:t xml:space="preserve">The NGO understand the LME has </w:t>
      </w:r>
      <w:proofErr w:type="gramStart"/>
      <w:r w:rsidRPr="00743437">
        <w:rPr>
          <w:rFonts w:ascii="Times New Roman" w:hAnsi="Times New Roman"/>
          <w:color w:val="000000"/>
        </w:rPr>
        <w:t>limitations, and</w:t>
      </w:r>
      <w:proofErr w:type="gramEnd"/>
      <w:r w:rsidRPr="00743437">
        <w:rPr>
          <w:rFonts w:ascii="Times New Roman" w:hAnsi="Times New Roman"/>
          <w:color w:val="000000"/>
        </w:rPr>
        <w:t xml:space="preserve"> is better than nothing - but no match for a professional tool.</w:t>
      </w:r>
    </w:p>
    <w:p w14:paraId="724753A3" w14:textId="77777777" w:rsidR="00B61C21" w:rsidRPr="00743437" w:rsidRDefault="00B61C21" w:rsidP="00B61C21">
      <w:pPr>
        <w:pStyle w:val="ListParagraph"/>
        <w:numPr>
          <w:ilvl w:val="0"/>
          <w:numId w:val="3"/>
        </w:numPr>
        <w:ind w:leftChars="0" w:left="426" w:hanging="426"/>
        <w:rPr>
          <w:rFonts w:ascii="Times New Roman" w:hAnsi="Times New Roman"/>
          <w:color w:val="000000"/>
        </w:rPr>
      </w:pPr>
      <w:r w:rsidRPr="00743437">
        <w:rPr>
          <w:rFonts w:ascii="Times New Roman" w:hAnsi="Times New Roman"/>
          <w:color w:val="000000"/>
        </w:rPr>
        <w:t>Small isolated networks where NGO monitoring doesn’t reach</w:t>
      </w:r>
    </w:p>
    <w:p w14:paraId="35609252" w14:textId="77777777" w:rsidR="00B61C21" w:rsidRPr="00743437" w:rsidRDefault="00B61C21" w:rsidP="00B61C21">
      <w:pPr>
        <w:pStyle w:val="ListParagraph"/>
        <w:ind w:leftChars="0" w:left="426"/>
        <w:rPr>
          <w:rFonts w:ascii="Times New Roman" w:hAnsi="Times New Roman"/>
          <w:color w:val="000000"/>
        </w:rPr>
      </w:pPr>
    </w:p>
    <w:p w14:paraId="54DA223D" w14:textId="77777777" w:rsidR="00B61C21" w:rsidRPr="00743437" w:rsidRDefault="00B61C21" w:rsidP="00B61C21">
      <w:pPr>
        <w:spacing w:after="240"/>
        <w:jc w:val="both"/>
      </w:pPr>
      <w:r w:rsidRPr="00743437">
        <w:t>Logging Made Easy (LME) can:</w:t>
      </w:r>
    </w:p>
    <w:p w14:paraId="4F605ED1" w14:textId="77777777" w:rsidR="00B61C21" w:rsidRPr="00743437" w:rsidRDefault="00B61C21" w:rsidP="00B61C21">
      <w:pPr>
        <w:pStyle w:val="ListParagraph"/>
        <w:numPr>
          <w:ilvl w:val="0"/>
          <w:numId w:val="3"/>
        </w:numPr>
        <w:ind w:leftChars="0" w:left="426" w:hanging="426"/>
        <w:rPr>
          <w:rFonts w:ascii="Times New Roman" w:hAnsi="Times New Roman"/>
          <w:color w:val="000000"/>
        </w:rPr>
      </w:pPr>
      <w:r w:rsidRPr="00743437">
        <w:rPr>
          <w:rFonts w:ascii="Times New Roman" w:hAnsi="Times New Roman"/>
          <w:color w:val="000000"/>
        </w:rPr>
        <w:t>Tell system team about software patch levels on enrolled devices</w:t>
      </w:r>
    </w:p>
    <w:p w14:paraId="3F225DE7" w14:textId="77777777" w:rsidR="00B61C21" w:rsidRPr="00743437" w:rsidRDefault="00B61C21" w:rsidP="00B61C21">
      <w:pPr>
        <w:pStyle w:val="ListParagraph"/>
        <w:numPr>
          <w:ilvl w:val="0"/>
          <w:numId w:val="3"/>
        </w:numPr>
        <w:ind w:leftChars="0" w:left="426" w:hanging="426"/>
        <w:rPr>
          <w:rFonts w:ascii="Times New Roman" w:hAnsi="Times New Roman"/>
          <w:color w:val="000000"/>
        </w:rPr>
      </w:pPr>
      <w:r w:rsidRPr="00743437">
        <w:rPr>
          <w:rFonts w:ascii="Times New Roman" w:hAnsi="Times New Roman"/>
          <w:color w:val="000000"/>
        </w:rPr>
        <w:t>Show where administrative commands are being run on enrolled devices</w:t>
      </w:r>
    </w:p>
    <w:p w14:paraId="247948ED" w14:textId="77777777" w:rsidR="00B61C21" w:rsidRPr="00743437" w:rsidRDefault="00B61C21" w:rsidP="00B61C21">
      <w:pPr>
        <w:pStyle w:val="ListParagraph"/>
        <w:numPr>
          <w:ilvl w:val="0"/>
          <w:numId w:val="3"/>
        </w:numPr>
        <w:ind w:leftChars="0" w:left="426" w:hanging="426"/>
        <w:rPr>
          <w:rFonts w:ascii="Times New Roman" w:hAnsi="Times New Roman"/>
          <w:color w:val="000000"/>
        </w:rPr>
      </w:pPr>
      <w:r w:rsidRPr="00743437">
        <w:rPr>
          <w:rFonts w:ascii="Times New Roman" w:hAnsi="Times New Roman"/>
          <w:color w:val="000000"/>
        </w:rPr>
        <w:t>See who is using which machine</w:t>
      </w:r>
    </w:p>
    <w:p w14:paraId="5BEF760D" w14:textId="77777777" w:rsidR="00B61C21" w:rsidRPr="00743437" w:rsidRDefault="00B61C21" w:rsidP="00B61C21">
      <w:pPr>
        <w:pStyle w:val="ListParagraph"/>
        <w:numPr>
          <w:ilvl w:val="0"/>
          <w:numId w:val="3"/>
        </w:numPr>
        <w:ind w:leftChars="0" w:left="426" w:hanging="426"/>
        <w:rPr>
          <w:rFonts w:ascii="Times New Roman" w:hAnsi="Times New Roman"/>
          <w:color w:val="000000"/>
        </w:rPr>
      </w:pPr>
      <w:r w:rsidRPr="00743437">
        <w:rPr>
          <w:rFonts w:ascii="Times New Roman" w:hAnsi="Times New Roman"/>
          <w:color w:val="000000"/>
        </w:rPr>
        <w:t>In conjunction with threat reports, it is possible to query for the presence of an attacker in the form of Tools, Techniques and Procedures (TTPs)</w:t>
      </w:r>
    </w:p>
    <w:p w14:paraId="0C90B548" w14:textId="77777777" w:rsidR="00B61C21" w:rsidRPr="00743437" w:rsidRDefault="00B61C21" w:rsidP="00B61C21">
      <w:pPr>
        <w:rPr>
          <w:color w:val="000000"/>
        </w:rPr>
      </w:pPr>
    </w:p>
    <w:p w14:paraId="2687357E" w14:textId="77777777" w:rsidR="00B61C21" w:rsidRPr="00743437" w:rsidRDefault="00B61C21" w:rsidP="00B61C21">
      <w:pPr>
        <w:rPr>
          <w:color w:val="000000"/>
        </w:rPr>
      </w:pPr>
      <w:r w:rsidRPr="00EF7586">
        <w:rPr>
          <w:noProof/>
          <w:lang w:val="en-US" w:eastAsia="zh-TW"/>
        </w:rPr>
        <w:drawing>
          <wp:inline distT="0" distB="0" distL="0" distR="0" wp14:anchorId="09846A8F" wp14:editId="37F898F0">
            <wp:extent cx="5850889" cy="196469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89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BEE4D" w14:textId="77777777" w:rsidR="00B61C21" w:rsidRPr="00743437" w:rsidRDefault="00B61C21" w:rsidP="00B61C21">
      <w:pPr>
        <w:spacing w:after="240"/>
        <w:jc w:val="both"/>
        <w:rPr>
          <w:rStyle w:val="Hyperlink"/>
        </w:rPr>
      </w:pPr>
      <w:r w:rsidRPr="00EF7586">
        <w:t xml:space="preserve">Logging Made Easy, NCSC, UK </w:t>
      </w:r>
      <w:r w:rsidRPr="00743437">
        <w:tab/>
      </w:r>
      <w:hyperlink r:id="rId6" w:history="1">
        <w:r w:rsidRPr="00743437">
          <w:rPr>
            <w:rStyle w:val="Hyperlink"/>
          </w:rPr>
          <w:t>https://github.com/ukncsc/lme</w:t>
        </w:r>
      </w:hyperlink>
    </w:p>
    <w:p w14:paraId="4691DD68" w14:textId="463DAE54" w:rsidR="00B61C21" w:rsidRPr="00743437" w:rsidRDefault="00B61C21" w:rsidP="00100F7E">
      <w:pPr>
        <w:rPr>
          <w:rFonts w:eastAsiaTheme="majorEastAsia"/>
          <w:color w:val="2F5496" w:themeColor="accent1" w:themeShade="BF"/>
        </w:rPr>
      </w:pPr>
    </w:p>
    <w:sectPr w:rsidR="00B61C21" w:rsidRPr="007434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927"/>
    <w:multiLevelType w:val="hybridMultilevel"/>
    <w:tmpl w:val="7D882FE0"/>
    <w:lvl w:ilvl="0" w:tplc="61CA226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F20868"/>
    <w:multiLevelType w:val="hybridMultilevel"/>
    <w:tmpl w:val="62A852A4"/>
    <w:lvl w:ilvl="0" w:tplc="61CA226C">
      <w:start w:val="1"/>
      <w:numFmt w:val="bullet"/>
      <w:lvlText w:val="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" w15:restartNumberingAfterBreak="0">
    <w:nsid w:val="235D5383"/>
    <w:multiLevelType w:val="multilevel"/>
    <w:tmpl w:val="27DCA62E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aps w:val="0"/>
        <w:smallCaps w:val="0"/>
        <w:sz w:val="24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Restart w:val="0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Restart w:val="0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2160"/>
        </w:tabs>
        <w:ind w:left="1440" w:hanging="1440"/>
      </w:pPr>
      <w:rPr>
        <w:rFonts w:hint="default"/>
      </w:rPr>
    </w:lvl>
  </w:abstractNum>
  <w:abstractNum w:abstractNumId="3" w15:restartNumberingAfterBreak="0">
    <w:nsid w:val="6E0467E9"/>
    <w:multiLevelType w:val="hybridMultilevel"/>
    <w:tmpl w:val="64A6B832"/>
    <w:lvl w:ilvl="0" w:tplc="61CA226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21"/>
    <w:rsid w:val="00100F7E"/>
    <w:rsid w:val="00480CA5"/>
    <w:rsid w:val="00B61C21"/>
    <w:rsid w:val="00EB1E6A"/>
    <w:rsid w:val="00F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8AA8"/>
  <w15:chartTrackingRefBased/>
  <w15:docId w15:val="{E9C8BED8-A89B-4119-9C5B-7B8A47FB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C21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GB" w:eastAsia="en-US"/>
    </w:rPr>
  </w:style>
  <w:style w:type="paragraph" w:styleId="Heading1">
    <w:name w:val="heading 1"/>
    <w:aliases w:val="Level 1 Head,Header 1,Appendix 1,h1,Section Title,DocAccpt,(Chapter Nbr),PIM 1,Part,Heading 1 TOC,H1,No numbers,h:1,h:1app,app heading 1,l1,Head 1 (Chapter heading),Titre§,Section Head,H11,NMP Heading 1,h1 chapter heading,A MAJOR/BOLD,level 1"/>
    <w:basedOn w:val="Normal"/>
    <w:next w:val="Normal"/>
    <w:link w:val="Heading1Char"/>
    <w:uiPriority w:val="9"/>
    <w:qFormat/>
    <w:rsid w:val="00B61C21"/>
    <w:pPr>
      <w:keepNext/>
      <w:pageBreakBefore/>
      <w:numPr>
        <w:numId w:val="1"/>
      </w:numPr>
      <w:spacing w:before="40" w:after="200"/>
      <w:outlineLvl w:val="0"/>
    </w:pPr>
    <w:rPr>
      <w:b/>
      <w:bCs/>
      <w:caps/>
      <w:sz w:val="28"/>
      <w:szCs w:val="32"/>
    </w:rPr>
  </w:style>
  <w:style w:type="paragraph" w:styleId="Heading2">
    <w:name w:val="heading 2"/>
    <w:aliases w:val="Level 2 Head,Header 2,h2,2,l2,H2,Small Chapter),Reshdr2,Head2,headline,Chapter Title,A,Sub-section Title,H21,H22,H211,H23,H212,H221,H2111,H24,Head 2,UNDERRUBRIK 1-2,TitreProp,ITT t2,PA Major Section,Livello 2,R2,Heading 2 Hidden,Head1,h21,h22"/>
    <w:basedOn w:val="Normal"/>
    <w:next w:val="Normal"/>
    <w:link w:val="Heading2Char"/>
    <w:uiPriority w:val="9"/>
    <w:qFormat/>
    <w:rsid w:val="00B61C21"/>
    <w:pPr>
      <w:keepNext/>
      <w:numPr>
        <w:ilvl w:val="1"/>
        <w:numId w:val="1"/>
      </w:numPr>
      <w:spacing w:before="40" w:after="200"/>
      <w:outlineLvl w:val="1"/>
    </w:pPr>
    <w:rPr>
      <w:iCs/>
      <w:caps/>
      <w:sz w:val="28"/>
      <w:szCs w:val="28"/>
    </w:rPr>
  </w:style>
  <w:style w:type="paragraph" w:styleId="Heading3">
    <w:name w:val="heading 3"/>
    <w:aliases w:val="Level 3 Head,Header 3,h3,(Appendix Nbr),H3,level_3,PIM 3,Minor,Sub-sub section Title,h:3,3,l3,list 3,Head 3,1.1.1,3rd level,Underrubrik2,Heading3,H31,Heading31,H32,H311,Level 1 - 1,OdsKap3,OdsKap3Überschrift,Ä_I_Learned,HeadSmall,h31,31,l31,L3"/>
    <w:basedOn w:val="Normal"/>
    <w:next w:val="Normal"/>
    <w:link w:val="Heading3Char"/>
    <w:uiPriority w:val="9"/>
    <w:qFormat/>
    <w:rsid w:val="00B61C21"/>
    <w:pPr>
      <w:keepNext/>
      <w:numPr>
        <w:ilvl w:val="2"/>
        <w:numId w:val="1"/>
      </w:numPr>
      <w:spacing w:before="120" w:after="120"/>
      <w:outlineLvl w:val="2"/>
    </w:pPr>
    <w:rPr>
      <w:sz w:val="28"/>
    </w:rPr>
  </w:style>
  <w:style w:type="paragraph" w:styleId="Heading4">
    <w:name w:val="heading 4"/>
    <w:aliases w:val="Level 4 Head,h4,(Small Appendix),PIM 4,Heading4,H4,H41,H42,H43,H44,H45,H46,H47,H48,H49,H410,H411,H421,H431,H441,H451,H461,H471,H481,H491,H4101,H412,H413,H414,H415,H416,H417,H418,H419,H420,H422,H423,H4110,H432,H442,H452,H462,H472,H482,H492,l4,4"/>
    <w:basedOn w:val="Normal"/>
    <w:next w:val="Normal"/>
    <w:link w:val="Heading4Char"/>
    <w:uiPriority w:val="9"/>
    <w:qFormat/>
    <w:rsid w:val="00B61C21"/>
    <w:pPr>
      <w:keepNext/>
      <w:numPr>
        <w:ilvl w:val="3"/>
        <w:numId w:val="1"/>
      </w:numPr>
      <w:spacing w:before="120" w:after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Head Char,Header 1 Char,Appendix 1 Char,h1 Char,Section Title Char,DocAccpt Char,(Chapter Nbr) Char,PIM 1 Char,Part Char,Heading 1 TOC Char,H1 Char,No numbers Char,h:1 Char,h:1app Char,app heading 1 Char,l1 Char,Titre§ Char"/>
    <w:basedOn w:val="DefaultParagraphFont"/>
    <w:link w:val="Heading1"/>
    <w:uiPriority w:val="9"/>
    <w:rsid w:val="00B61C21"/>
    <w:rPr>
      <w:rFonts w:ascii="Times New Roman" w:eastAsia="PMingLiU" w:hAnsi="Times New Roman" w:cs="Times New Roman"/>
      <w:b/>
      <w:bCs/>
      <w:caps/>
      <w:sz w:val="28"/>
      <w:szCs w:val="32"/>
      <w:lang w:val="en-GB" w:eastAsia="en-US"/>
    </w:rPr>
  </w:style>
  <w:style w:type="character" w:customStyle="1" w:styleId="Heading2Char">
    <w:name w:val="Heading 2 Char"/>
    <w:aliases w:val="Level 2 Head Char,Header 2 Char,h2 Char,2 Char,l2 Char,H2 Char,Small Chapter) Char,Reshdr2 Char,Head2 Char,headline Char,Chapter Title Char,A Char,Sub-section Title Char,H21 Char,H22 Char,H211 Char,H23 Char,H212 Char,H221 Char,H2111 Char"/>
    <w:basedOn w:val="DefaultParagraphFont"/>
    <w:link w:val="Heading2"/>
    <w:uiPriority w:val="9"/>
    <w:rsid w:val="00B61C21"/>
    <w:rPr>
      <w:rFonts w:ascii="Times New Roman" w:eastAsia="PMingLiU" w:hAnsi="Times New Roman" w:cs="Times New Roman"/>
      <w:iCs/>
      <w:caps/>
      <w:sz w:val="28"/>
      <w:szCs w:val="28"/>
      <w:lang w:val="en-GB" w:eastAsia="en-US"/>
    </w:rPr>
  </w:style>
  <w:style w:type="character" w:customStyle="1" w:styleId="Heading3Char">
    <w:name w:val="Heading 3 Char"/>
    <w:aliases w:val="Level 3 Head Char,Header 3 Char,h3 Char,(Appendix Nbr) Char,H3 Char,level_3 Char,PIM 3 Char,Minor Char,Sub-sub section Title Char,h:3 Char,3 Char,l3 Char,list 3 Char,Head 3 Char,1.1.1 Char,3rd level Char,Underrubrik2 Char,Heading3 Char"/>
    <w:basedOn w:val="DefaultParagraphFont"/>
    <w:link w:val="Heading3"/>
    <w:uiPriority w:val="9"/>
    <w:rsid w:val="00B61C21"/>
    <w:rPr>
      <w:rFonts w:ascii="Times New Roman" w:eastAsia="PMingLiU" w:hAnsi="Times New Roman" w:cs="Times New Roman"/>
      <w:sz w:val="28"/>
      <w:szCs w:val="24"/>
      <w:lang w:val="en-GB" w:eastAsia="en-US"/>
    </w:rPr>
  </w:style>
  <w:style w:type="character" w:customStyle="1" w:styleId="Heading4Char">
    <w:name w:val="Heading 4 Char"/>
    <w:aliases w:val="Level 4 Head Char,h4 Char,(Small Appendix) Char,PIM 4 Char,Heading4 Char,H4 Char,H41 Char,H42 Char,H43 Char,H44 Char,H45 Char,H46 Char,H47 Char,H48 Char,H49 Char,H410 Char,H411 Char,H421 Char,H431 Char,H441 Char,H451 Char,H461 Char,4 Char"/>
    <w:basedOn w:val="DefaultParagraphFont"/>
    <w:link w:val="Heading4"/>
    <w:uiPriority w:val="9"/>
    <w:rsid w:val="00B61C21"/>
    <w:rPr>
      <w:rFonts w:ascii="Times New Roman" w:eastAsia="PMingLiU" w:hAnsi="Times New Roman" w:cs="Times New Roman"/>
      <w:sz w:val="24"/>
      <w:szCs w:val="24"/>
      <w:lang w:val="en-GB" w:eastAsia="en-US"/>
    </w:rPr>
  </w:style>
  <w:style w:type="character" w:styleId="Hyperlink">
    <w:name w:val="Hyperlink"/>
    <w:uiPriority w:val="99"/>
    <w:rsid w:val="00B61C21"/>
    <w:rPr>
      <w:color w:val="0000FF"/>
      <w:u w:val="single"/>
    </w:rPr>
  </w:style>
  <w:style w:type="paragraph" w:styleId="ListParagraph">
    <w:name w:val="List Paragraph"/>
    <w:aliases w:val="Bullets,Bullet List,FooterText,numbered,List Paragraph1,Paragraphe de liste1,Bulletr List Paragraph,列出段落,列出段落1,Use Case List Paragraph,Page Titles,lp1,RFP - List Bullet,List Paragraph Char Char,Number_1,new,SGLText List Paragraph"/>
    <w:basedOn w:val="Normal"/>
    <w:link w:val="ListParagraphChar"/>
    <w:uiPriority w:val="34"/>
    <w:qFormat/>
    <w:rsid w:val="00B61C21"/>
    <w:pPr>
      <w:widowControl w:val="0"/>
      <w:ind w:leftChars="200" w:left="480"/>
    </w:pPr>
    <w:rPr>
      <w:rFonts w:ascii="Calibri" w:hAnsi="Calibri"/>
      <w:kern w:val="2"/>
      <w:szCs w:val="22"/>
      <w:lang w:val="en-US" w:eastAsia="zh-TW"/>
    </w:rPr>
  </w:style>
  <w:style w:type="character" w:customStyle="1" w:styleId="ListParagraphChar">
    <w:name w:val="List Paragraph Char"/>
    <w:aliases w:val="Bullets Char,Bullet List Char,FooterText Char,numbered Char,List Paragraph1 Char,Paragraphe de liste1 Char,Bulletr List Paragraph Char,列出段落 Char,列出段落1 Char,Use Case List Paragraph Char,Page Titles Char,lp1 Char,RFP - List Bullet Char"/>
    <w:link w:val="ListParagraph"/>
    <w:uiPriority w:val="34"/>
    <w:locked/>
    <w:rsid w:val="00B61C21"/>
    <w:rPr>
      <w:rFonts w:ascii="Calibri" w:eastAsia="PMingLiU" w:hAnsi="Calibri" w:cs="Times New Roman"/>
      <w:kern w:val="2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61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ukncsc/l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Yin</dc:creator>
  <cp:keywords/>
  <dc:description/>
  <cp:lastModifiedBy>Ho Yin</cp:lastModifiedBy>
  <cp:revision>3</cp:revision>
  <dcterms:created xsi:type="dcterms:W3CDTF">2021-02-26T10:17:00Z</dcterms:created>
  <dcterms:modified xsi:type="dcterms:W3CDTF">2021-02-26T10:17:00Z</dcterms:modified>
</cp:coreProperties>
</file>